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D221" w14:textId="77777777" w:rsidR="00ED6CE3" w:rsidRDefault="00ED6CE3"/>
    <w:p w14:paraId="1A59286A" w14:textId="7C95D3C0" w:rsidR="00792FC0" w:rsidRDefault="00792FC0" w:rsidP="00792FC0">
      <w:pPr>
        <w:pStyle w:val="Titel"/>
      </w:pPr>
      <w:r>
        <w:t xml:space="preserve">&gt;&gt; </w:t>
      </w:r>
      <w:r w:rsidR="00D41536">
        <w:t>Internships Canary Islands</w:t>
      </w:r>
      <w:r>
        <w:t xml:space="preserve"> &lt;&lt;</w:t>
      </w:r>
    </w:p>
    <w:p w14:paraId="6970179D" w14:textId="20FCAD03" w:rsidR="00792FC0" w:rsidRDefault="00D41536" w:rsidP="00792FC0">
      <w:r>
        <w:t>06.06.2023</w:t>
      </w:r>
    </w:p>
    <w:p w14:paraId="4AB7CA48" w14:textId="018B32A3" w:rsidR="00C04041" w:rsidRDefault="00D41536" w:rsidP="00792FC0">
      <w:r>
        <w:t>Die öffentliche Dienststelle für Investitionen in die kanarische Sonderzone</w:t>
      </w:r>
      <w:r w:rsidR="00E46643">
        <w:t xml:space="preserve"> (</w:t>
      </w:r>
      <w:hyperlink r:id="rId7" w:history="1">
        <w:r w:rsidR="00E46643" w:rsidRPr="00FB4BD9">
          <w:rPr>
            <w:rStyle w:val="Hyperlink"/>
          </w:rPr>
          <w:t>ZEC</w:t>
        </w:r>
      </w:hyperlink>
      <w:r w:rsidR="00E46643">
        <w:t>)</w:t>
      </w:r>
      <w:r>
        <w:t xml:space="preserve"> </w:t>
      </w:r>
      <w:r w:rsidR="00973B92">
        <w:t>bietet an den Standorten Gran Canaria und Teneriffa aktuell fünf</w:t>
      </w:r>
      <w:r>
        <w:t xml:space="preserve"> </w:t>
      </w:r>
      <w:r w:rsidR="00973B92">
        <w:t xml:space="preserve">Praktikumsstellen an. </w:t>
      </w:r>
      <w:r>
        <w:t xml:space="preserve"> Bachelor- und Masterstudierende</w:t>
      </w:r>
      <w:r w:rsidR="005D5C2E">
        <w:t>n</w:t>
      </w:r>
      <w:r>
        <w:t xml:space="preserve"> </w:t>
      </w:r>
      <w:r w:rsidR="00973B92">
        <w:t xml:space="preserve">soll es ermöglicht werden, in </w:t>
      </w:r>
      <w:r>
        <w:t xml:space="preserve">Themenfeldern wie Business, Marketing, internationalen Handel, Recht, und öffentliche Verwaltung </w:t>
      </w:r>
      <w:r w:rsidR="00973B92">
        <w:t xml:space="preserve">praktische Erfahrungen zu sammeln und </w:t>
      </w:r>
      <w:r>
        <w:t>auszubauen.</w:t>
      </w:r>
      <w:r w:rsidR="00C04041">
        <w:t xml:space="preserve"> </w:t>
      </w:r>
    </w:p>
    <w:p w14:paraId="036B3055" w14:textId="5F322092" w:rsidR="00C04041" w:rsidRDefault="00C04041" w:rsidP="00792FC0">
      <w:r>
        <w:t>Die Praktika haben eine Mindestdauer von zwei Monaten und sind nicht vergütet.</w:t>
      </w:r>
      <w:r w:rsidR="00973B92">
        <w:t xml:space="preserve"> Informationen über ERASMUS Förderungen für Praktikant*innen finden Sie </w:t>
      </w:r>
      <w:hyperlink r:id="rId8" w:history="1">
        <w:r w:rsidR="00973B92" w:rsidRPr="00FB4BD9">
          <w:rPr>
            <w:rStyle w:val="Hyperlink"/>
          </w:rPr>
          <w:t>hier</w:t>
        </w:r>
      </w:hyperlink>
      <w:r w:rsidR="00973B92">
        <w:t xml:space="preserve">. </w:t>
      </w:r>
    </w:p>
    <w:p w14:paraId="30ED24DB" w14:textId="7A3F0117" w:rsidR="00973B92" w:rsidRDefault="00973B92" w:rsidP="00973B92">
      <w:pPr>
        <w:autoSpaceDE w:val="0"/>
        <w:autoSpaceDN w:val="0"/>
        <w:rPr>
          <w:rFonts w:ascii="Tahoma" w:hAnsi="Tahoma" w:cs="Tahoma"/>
          <w:b/>
          <w:bCs/>
          <w:color w:val="4472C4"/>
          <w:lang w:val="es-ES_tradnl" w:eastAsia="es-ES_tradnl"/>
        </w:rPr>
      </w:pPr>
      <w:r>
        <w:t xml:space="preserve">Bei Interesse, können Sie Alba Santiago Benítez unter </w:t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  <w:lang w:eastAsia="es-ES"/>
          </w:rPr>
          <w:t>asantiago@canariaszec.gob.es</w:t>
        </w:r>
      </w:hyperlink>
      <w:r>
        <w:rPr>
          <w:rFonts w:ascii="Arial" w:hAnsi="Arial" w:cs="Arial"/>
          <w:b/>
          <w:bCs/>
          <w:color w:val="4472C4"/>
          <w:sz w:val="20"/>
          <w:szCs w:val="20"/>
          <w:lang w:eastAsia="es-ES"/>
        </w:rPr>
        <w:t xml:space="preserve"> </w:t>
      </w:r>
      <w:r w:rsidRPr="00FB4BD9">
        <w:t>kontaktieren</w:t>
      </w:r>
      <w:r>
        <w:rPr>
          <w:rFonts w:ascii="Arial" w:hAnsi="Arial" w:cs="Arial"/>
          <w:b/>
          <w:bCs/>
          <w:color w:val="4472C4"/>
          <w:sz w:val="20"/>
          <w:szCs w:val="20"/>
          <w:lang w:eastAsia="es-ES"/>
        </w:rPr>
        <w:t xml:space="preserve">. </w:t>
      </w:r>
    </w:p>
    <w:p w14:paraId="6CCF0455" w14:textId="4AB0FD4A" w:rsidR="00973B92" w:rsidRDefault="00973B92" w:rsidP="00792FC0">
      <w:pPr>
        <w:rPr>
          <w:lang w:val="es-ES_tradnl"/>
        </w:rPr>
      </w:pPr>
    </w:p>
    <w:p w14:paraId="02F1E2CB" w14:textId="77777777" w:rsidR="00FB4BD9" w:rsidRPr="00973B92" w:rsidRDefault="00FB4BD9" w:rsidP="00792FC0">
      <w:pPr>
        <w:rPr>
          <w:lang w:val="es-ES_tradnl"/>
        </w:rPr>
      </w:pPr>
    </w:p>
    <w:p w14:paraId="2CAD1662" w14:textId="30BC9EFB" w:rsidR="00C04041" w:rsidRDefault="00C04041" w:rsidP="00792FC0">
      <w:pPr>
        <w:rPr>
          <w:lang w:val="en-US"/>
        </w:rPr>
      </w:pPr>
      <w:r w:rsidRPr="00C04041">
        <w:rPr>
          <w:lang w:val="en-GB"/>
        </w:rPr>
        <w:t>The Public Administration for a</w:t>
      </w:r>
      <w:r>
        <w:rPr>
          <w:lang w:val="en-GB"/>
        </w:rPr>
        <w:t>ttracting foreign direct investment to the Canary Islands Special Zone (</w:t>
      </w:r>
      <w:hyperlink r:id="rId10" w:history="1">
        <w:r w:rsidRPr="00FB4BD9">
          <w:rPr>
            <w:rStyle w:val="Hyperlink"/>
            <w:lang w:val="en-GB"/>
          </w:rPr>
          <w:t>ZEC</w:t>
        </w:r>
      </w:hyperlink>
      <w:r>
        <w:rPr>
          <w:lang w:val="en-GB"/>
        </w:rPr>
        <w:t>)</w:t>
      </w:r>
      <w:r w:rsidR="00973B92">
        <w:rPr>
          <w:lang w:val="en-GB"/>
        </w:rPr>
        <w:t xml:space="preserve"> currently</w:t>
      </w:r>
      <w:r>
        <w:rPr>
          <w:lang w:val="en-GB"/>
        </w:rPr>
        <w:t xml:space="preserve"> offers </w:t>
      </w:r>
      <w:r w:rsidR="00973B92">
        <w:rPr>
          <w:lang w:val="en-GB"/>
        </w:rPr>
        <w:t>five</w:t>
      </w:r>
      <w:r>
        <w:rPr>
          <w:lang w:val="en-GB"/>
        </w:rPr>
        <w:t xml:space="preserve"> internships </w:t>
      </w:r>
      <w:r w:rsidR="00973B92">
        <w:rPr>
          <w:lang w:val="en-GB"/>
        </w:rPr>
        <w:t>in their Gran Canaria and Tenerife offices. The aim is to provide u</w:t>
      </w:r>
      <w:r>
        <w:rPr>
          <w:lang w:val="en-GB"/>
        </w:rPr>
        <w:t xml:space="preserve">ndergraduate and graduate students with the </w:t>
      </w:r>
      <w:r w:rsidR="00973B92">
        <w:rPr>
          <w:lang w:val="en-GB"/>
        </w:rPr>
        <w:t>opportunity to gain</w:t>
      </w:r>
      <w:r>
        <w:rPr>
          <w:lang w:val="en-GB"/>
        </w:rPr>
        <w:t xml:space="preserve"> practical experience fields such as </w:t>
      </w:r>
      <w:r w:rsidRPr="00C04041">
        <w:rPr>
          <w:lang w:val="en-US"/>
        </w:rPr>
        <w:t>business, marketing, international trade, law, and public administration</w:t>
      </w:r>
      <w:r>
        <w:rPr>
          <w:lang w:val="en-US"/>
        </w:rPr>
        <w:t xml:space="preserve">, among others. </w:t>
      </w:r>
    </w:p>
    <w:p w14:paraId="689D81F3" w14:textId="69700837" w:rsidR="00C04041" w:rsidRDefault="00C04041" w:rsidP="00792FC0">
      <w:pPr>
        <w:rPr>
          <w:lang w:val="en-US"/>
        </w:rPr>
      </w:pPr>
      <w:r>
        <w:rPr>
          <w:lang w:val="en-US"/>
        </w:rPr>
        <w:t>The internships are for a minimum duration of two months and are non-remunerated.</w:t>
      </w:r>
      <w:r w:rsidR="00973B92">
        <w:rPr>
          <w:lang w:val="en-US"/>
        </w:rPr>
        <w:t xml:space="preserve"> Information about ERASMUS grants for interns can be found </w:t>
      </w:r>
      <w:hyperlink r:id="rId11" w:history="1">
        <w:r w:rsidR="00973B92" w:rsidRPr="00FB4BD9">
          <w:rPr>
            <w:rStyle w:val="Hyperlink"/>
            <w:lang w:val="en-US"/>
          </w:rPr>
          <w:t>here</w:t>
        </w:r>
      </w:hyperlink>
      <w:r w:rsidR="00973B92" w:rsidRPr="00FB4BD9">
        <w:rPr>
          <w:lang w:val="en-US"/>
        </w:rPr>
        <w:t>.</w:t>
      </w:r>
    </w:p>
    <w:p w14:paraId="0BF88B94" w14:textId="0DE2E220" w:rsidR="00973B92" w:rsidRPr="00FB4BD9" w:rsidRDefault="00FB4BD9" w:rsidP="00792FC0">
      <w:pPr>
        <w:rPr>
          <w:lang w:val="en-GB"/>
        </w:rPr>
      </w:pPr>
      <w:r>
        <w:rPr>
          <w:lang w:val="en-US"/>
        </w:rPr>
        <w:t xml:space="preserve">If this has raised your interest, you can contact </w:t>
      </w:r>
      <w:r w:rsidRPr="00FB4BD9">
        <w:rPr>
          <w:lang w:val="en-GB"/>
        </w:rPr>
        <w:t>Alba Santiago Benítez</w:t>
      </w:r>
      <w:r>
        <w:rPr>
          <w:lang w:val="en-GB"/>
        </w:rPr>
        <w:t xml:space="preserve"> at </w:t>
      </w:r>
      <w:hyperlink r:id="rId12" w:history="1">
        <w:r w:rsidRPr="00FB4BD9">
          <w:rPr>
            <w:rStyle w:val="Hyperlink"/>
            <w:rFonts w:ascii="Arial" w:hAnsi="Arial" w:cs="Arial"/>
            <w:b/>
            <w:bCs/>
            <w:sz w:val="20"/>
            <w:szCs w:val="20"/>
            <w:lang w:val="en-GB" w:eastAsia="es-ES"/>
          </w:rPr>
          <w:t>asantiago@canariaszec.gob.es</w:t>
        </w:r>
      </w:hyperlink>
      <w:r w:rsidRPr="00FB4BD9">
        <w:rPr>
          <w:rFonts w:ascii="Arial" w:hAnsi="Arial" w:cs="Arial"/>
          <w:b/>
          <w:bCs/>
          <w:color w:val="4472C4"/>
          <w:sz w:val="20"/>
          <w:szCs w:val="20"/>
          <w:lang w:val="en-GB" w:eastAsia="es-ES"/>
        </w:rPr>
        <w:t>.</w:t>
      </w:r>
      <w:r>
        <w:rPr>
          <w:rFonts w:ascii="Arial" w:hAnsi="Arial" w:cs="Arial"/>
          <w:b/>
          <w:bCs/>
          <w:color w:val="4472C4"/>
          <w:sz w:val="20"/>
          <w:szCs w:val="20"/>
          <w:lang w:val="en-GB" w:eastAsia="es-ES"/>
        </w:rPr>
        <w:t xml:space="preserve"> </w:t>
      </w:r>
    </w:p>
    <w:p w14:paraId="72383155" w14:textId="70C97C11" w:rsidR="00C04041" w:rsidRPr="00C04041" w:rsidRDefault="00C04041" w:rsidP="00792FC0">
      <w:pPr>
        <w:rPr>
          <w:lang w:val="en-GB"/>
        </w:rPr>
      </w:pPr>
    </w:p>
    <w:p w14:paraId="7CA9917B" w14:textId="77777777" w:rsidR="00C04041" w:rsidRPr="00C04041" w:rsidRDefault="00C04041" w:rsidP="00792FC0">
      <w:pPr>
        <w:rPr>
          <w:lang w:val="en-GB"/>
        </w:rPr>
      </w:pPr>
    </w:p>
    <w:p w14:paraId="5C31CD7D" w14:textId="77777777" w:rsidR="00C04041" w:rsidRPr="00C04041" w:rsidRDefault="00C04041" w:rsidP="00792FC0">
      <w:pPr>
        <w:rPr>
          <w:lang w:val="en-GB"/>
        </w:rPr>
      </w:pPr>
    </w:p>
    <w:p w14:paraId="3FF840BC" w14:textId="77777777" w:rsidR="00C04041" w:rsidRPr="00C04041" w:rsidRDefault="00C04041" w:rsidP="00792FC0">
      <w:pPr>
        <w:rPr>
          <w:lang w:val="en-GB"/>
        </w:rPr>
      </w:pPr>
    </w:p>
    <w:p w14:paraId="4E1C2003" w14:textId="77777777" w:rsidR="00C04041" w:rsidRPr="00C04041" w:rsidRDefault="00C04041" w:rsidP="00792FC0">
      <w:pPr>
        <w:rPr>
          <w:lang w:val="en-GB"/>
        </w:rPr>
      </w:pPr>
    </w:p>
    <w:p w14:paraId="5F897D90" w14:textId="77777777" w:rsidR="00C04041" w:rsidRPr="00C04041" w:rsidRDefault="00C04041" w:rsidP="00792FC0">
      <w:pPr>
        <w:rPr>
          <w:lang w:val="en-GB"/>
        </w:rPr>
      </w:pPr>
    </w:p>
    <w:p w14:paraId="07CF664A" w14:textId="77777777" w:rsidR="00E46643" w:rsidRPr="00973B92" w:rsidRDefault="00E46643" w:rsidP="00E46643">
      <w:pPr>
        <w:ind w:left="360"/>
        <w:rPr>
          <w:lang w:val="en-GB"/>
        </w:rPr>
      </w:pPr>
    </w:p>
    <w:p w14:paraId="0C46C937" w14:textId="77777777" w:rsidR="00792FC0" w:rsidRPr="00973B92" w:rsidRDefault="00792FC0" w:rsidP="00792FC0">
      <w:pPr>
        <w:rPr>
          <w:lang w:val="en-GB"/>
        </w:rPr>
      </w:pPr>
    </w:p>
    <w:sectPr w:rsidR="00792FC0" w:rsidRPr="00973B92" w:rsidSect="00792FC0">
      <w:headerReference w:type="default" r:id="rId13"/>
      <w:footerReference w:type="default" r:id="rId14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A88C" w14:textId="77777777" w:rsidR="00D41536" w:rsidRDefault="00D41536" w:rsidP="00792FC0">
      <w:pPr>
        <w:spacing w:after="0" w:line="240" w:lineRule="auto"/>
      </w:pPr>
      <w:r>
        <w:separator/>
      </w:r>
    </w:p>
  </w:endnote>
  <w:endnote w:type="continuationSeparator" w:id="0">
    <w:p w14:paraId="257CFD64" w14:textId="77777777" w:rsidR="00D41536" w:rsidRDefault="00D41536" w:rsidP="007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112"/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792FC0" w:rsidRPr="00CB7B81" w14:paraId="13E3F5B1" w14:textId="77777777" w:rsidTr="00792FC0">
      <w:trPr>
        <w:cantSplit/>
        <w:trHeight w:val="227"/>
      </w:trPr>
      <w:tc>
        <w:tcPr>
          <w:tcW w:w="9639" w:type="dxa"/>
        </w:tcPr>
        <w:p w14:paraId="1EEABF34" w14:textId="77777777" w:rsidR="00792FC0" w:rsidRPr="00A6535B" w:rsidRDefault="00792FC0" w:rsidP="00792FC0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 w:rsidRPr="00792FC0">
            <w:rPr>
              <w:rFonts w:eastAsia="Times New Roman"/>
              <w:color w:val="009260"/>
              <w:sz w:val="17"/>
              <w:szCs w:val="17"/>
              <w:lang w:eastAsia="de-DE"/>
            </w:rPr>
            <w:t xml:space="preserve"> International Office </w:t>
          </w: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| </w:t>
          </w:r>
          <w:r w:rsidRPr="00A6535B">
            <w:rPr>
              <w:rFonts w:eastAsia="Times New Roman"/>
              <w:color w:val="48535B"/>
              <w:sz w:val="17"/>
              <w:szCs w:val="17"/>
              <w:lang w:eastAsia="de-DE"/>
            </w:rPr>
            <w:t>Universitätsstraße 30, 95447 Bayreuth, Germany</w:t>
          </w:r>
        </w:p>
        <w:p w14:paraId="2EB5EA22" w14:textId="77777777" w:rsidR="00792FC0" w:rsidRPr="00CF3A49" w:rsidRDefault="005D5C2E" w:rsidP="00792FC0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hyperlink r:id="rId1" w:history="1">
            <w:r w:rsidR="006A598C" w:rsidRPr="00A23944">
              <w:rPr>
                <w:rStyle w:val="Hyperlink"/>
                <w:rFonts w:eastAsia="Times New Roman"/>
                <w:sz w:val="17"/>
                <w:szCs w:val="17"/>
                <w:lang w:eastAsia="de-DE"/>
              </w:rPr>
              <w:t>www.ino.uni-bayreuth.de</w:t>
            </w:r>
          </w:hyperlink>
        </w:p>
      </w:tc>
    </w:tr>
  </w:tbl>
  <w:p w14:paraId="2B554AE3" w14:textId="77777777" w:rsidR="00792FC0" w:rsidRDefault="00792FC0" w:rsidP="00792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FB08" w14:textId="77777777" w:rsidR="00D41536" w:rsidRDefault="00D41536" w:rsidP="00792FC0">
      <w:pPr>
        <w:spacing w:after="0" w:line="240" w:lineRule="auto"/>
      </w:pPr>
      <w:r>
        <w:separator/>
      </w:r>
    </w:p>
  </w:footnote>
  <w:footnote w:type="continuationSeparator" w:id="0">
    <w:p w14:paraId="7B05AB10" w14:textId="77777777" w:rsidR="00D41536" w:rsidRDefault="00D41536" w:rsidP="007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9ADC" w14:textId="77777777" w:rsidR="00792FC0" w:rsidRDefault="00792FC0" w:rsidP="00792F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FDF3515" wp14:editId="41045380">
          <wp:extent cx="1276350" cy="5987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 Bayreuth IN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91" cy="61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899"/>
    <w:multiLevelType w:val="hybridMultilevel"/>
    <w:tmpl w:val="69D6D250"/>
    <w:lvl w:ilvl="0" w:tplc="08341F7E">
      <w:start w:val="6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36"/>
    <w:rsid w:val="00182669"/>
    <w:rsid w:val="005D5C2E"/>
    <w:rsid w:val="006A598C"/>
    <w:rsid w:val="00792FC0"/>
    <w:rsid w:val="007A1807"/>
    <w:rsid w:val="00973B92"/>
    <w:rsid w:val="00AC4C2D"/>
    <w:rsid w:val="00B04CF1"/>
    <w:rsid w:val="00BF26DE"/>
    <w:rsid w:val="00C04041"/>
    <w:rsid w:val="00CF3A49"/>
    <w:rsid w:val="00D41536"/>
    <w:rsid w:val="00E46643"/>
    <w:rsid w:val="00ED6CE3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8D352"/>
  <w15:chartTrackingRefBased/>
  <w15:docId w15:val="{CFFD0409-BDA1-4321-A4CE-B022B864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FC0"/>
    <w:rPr>
      <w:rFonts w:ascii="Myriad Pro" w:hAnsi="Myriad Pro"/>
      <w:color w:val="7F899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FC0"/>
    <w:pPr>
      <w:keepNext/>
      <w:keepLines/>
      <w:spacing w:before="240" w:after="0"/>
      <w:outlineLvl w:val="0"/>
    </w:pPr>
    <w:rPr>
      <w:rFonts w:ascii="Minion Pro" w:eastAsiaTheme="majorEastAsia" w:hAnsi="Minion Pro" w:cstheme="majorBidi"/>
      <w:b/>
      <w:color w:val="4853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2FC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8535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A1807"/>
    <w:rPr>
      <w:rFonts w:ascii="Myriad Pro" w:hAnsi="Myriad Pro"/>
      <w:b/>
      <w:bCs/>
      <w:sz w:val="22"/>
    </w:rPr>
  </w:style>
  <w:style w:type="paragraph" w:styleId="KeinLeerraum">
    <w:name w:val="No Spacing"/>
    <w:uiPriority w:val="1"/>
    <w:qFormat/>
    <w:rsid w:val="00792FC0"/>
    <w:pPr>
      <w:spacing w:after="0" w:line="240" w:lineRule="auto"/>
    </w:pPr>
    <w:rPr>
      <w:rFonts w:ascii="Myriad Pro" w:hAnsi="Myriad Pro"/>
    </w:rPr>
  </w:style>
  <w:style w:type="paragraph" w:styleId="Titel">
    <w:name w:val="Title"/>
    <w:basedOn w:val="Standard"/>
    <w:next w:val="Standard"/>
    <w:link w:val="TitelZchn"/>
    <w:uiPriority w:val="10"/>
    <w:qFormat/>
    <w:rsid w:val="00792FC0"/>
    <w:pPr>
      <w:spacing w:after="0" w:line="240" w:lineRule="auto"/>
      <w:contextualSpacing/>
      <w:jc w:val="center"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2FC0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FC0"/>
    <w:rPr>
      <w:rFonts w:ascii="Minion Pro" w:eastAsiaTheme="majorEastAsia" w:hAnsi="Minion Pro" w:cstheme="majorBidi"/>
      <w:b/>
      <w:color w:val="48535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2FC0"/>
    <w:rPr>
      <w:rFonts w:ascii="Minion Pro" w:eastAsiaTheme="majorEastAsia" w:hAnsi="Minion Pro" w:cstheme="majorBidi"/>
      <w:b/>
      <w:color w:val="48535A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2FC0"/>
    <w:pPr>
      <w:numPr>
        <w:ilvl w:val="1"/>
      </w:numPr>
    </w:pPr>
    <w:rPr>
      <w:rFonts w:ascii="Minion Pro" w:eastAsiaTheme="minorEastAsia" w:hAnsi="Minion Pro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2FC0"/>
    <w:rPr>
      <w:rFonts w:ascii="Minion Pro" w:eastAsiaTheme="minorEastAsia" w:hAnsi="Minion Pro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92FC0"/>
    <w:rPr>
      <w:rFonts w:ascii="Myriad Pro Light" w:hAnsi="Myriad Pro Light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92FC0"/>
    <w:rPr>
      <w:rFonts w:ascii="Myriad Pro" w:hAnsi="Myriad Pro"/>
      <w:b w:val="0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2FC0"/>
    <w:rPr>
      <w:rFonts w:ascii="Myriad Pro" w:hAnsi="Myriad Pro"/>
      <w:i/>
      <w:iCs/>
      <w:color w:val="009260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2F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26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2FC0"/>
    <w:rPr>
      <w:rFonts w:ascii="Myriad Pro" w:hAnsi="Myriad Pro"/>
      <w:i/>
      <w:iCs/>
      <w:color w:val="009260"/>
    </w:rPr>
  </w:style>
  <w:style w:type="character" w:styleId="SchwacherVerweis">
    <w:name w:val="Subtle Reference"/>
    <w:basedOn w:val="Absatz-Standardschriftart"/>
    <w:uiPriority w:val="31"/>
    <w:qFormat/>
    <w:rsid w:val="00792FC0"/>
    <w:rPr>
      <w:rFonts w:ascii="Myriad Pro Light" w:hAnsi="Myriad Pro Light"/>
      <w:smallCaps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792FC0"/>
    <w:rPr>
      <w:b/>
      <w:bCs/>
      <w:smallCaps/>
      <w:color w:val="009260"/>
      <w:spacing w:val="5"/>
    </w:rPr>
  </w:style>
  <w:style w:type="character" w:styleId="Buchtitel">
    <w:name w:val="Book Title"/>
    <w:basedOn w:val="Absatz-Standardschriftart"/>
    <w:uiPriority w:val="33"/>
    <w:qFormat/>
    <w:rsid w:val="00792FC0"/>
    <w:rPr>
      <w:rFonts w:ascii="Myriad Pro" w:hAnsi="Myriad Pro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qFormat/>
    <w:rsid w:val="00792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FC0"/>
    <w:rPr>
      <w:rFonts w:ascii="Myriad Pro" w:hAnsi="Myriad Pro"/>
      <w:color w:val="7F8990"/>
    </w:rPr>
  </w:style>
  <w:style w:type="paragraph" w:styleId="Fuzeile">
    <w:name w:val="footer"/>
    <w:basedOn w:val="Standard"/>
    <w:link w:val="Fu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FC0"/>
    <w:rPr>
      <w:rFonts w:ascii="Myriad Pro" w:hAnsi="Myriad Pro"/>
      <w:color w:val="7F8990"/>
    </w:rPr>
  </w:style>
  <w:style w:type="character" w:styleId="Hyperlink">
    <w:name w:val="Hyperlink"/>
    <w:basedOn w:val="Absatz-Standardschriftart"/>
    <w:uiPriority w:val="99"/>
    <w:unhideWhenUsed/>
    <w:rsid w:val="00CF3A49"/>
    <w:rPr>
      <w:color w:val="00926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B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4BD9"/>
    <w:rPr>
      <w:color w:val="0092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-office.uni-bayreuth.de/de/going-abroad/praktikum-im-ausland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ariaszec.com/en/" TargetMode="External"/><Relationship Id="rId12" Type="http://schemas.openxmlformats.org/officeDocument/2006/relationships/hyperlink" Target="mailto:asantiago@canariaszec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national-office.uni-bayreuth.de/en/going-abroad/internship-abroad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anariaszec.com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ntiago@canariaszec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O\Internetauftritt\Outgoing\Freigabe%20f&#252;r%20CMS\Rubrik%20'Aktuelles'\In%20Bearbeitung\Vorlage_Dokument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260"/>
      </a:hlink>
      <a:folHlink>
        <a:srgbClr val="0092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Vorlage_Dokument.dotx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bt474012, GK</dc:creator>
  <cp:keywords/>
  <dc:description/>
  <cp:lastModifiedBy>Lehnig, Anna</cp:lastModifiedBy>
  <cp:revision>3</cp:revision>
  <dcterms:created xsi:type="dcterms:W3CDTF">2023-06-06T08:08:00Z</dcterms:created>
  <dcterms:modified xsi:type="dcterms:W3CDTF">2023-06-06T09:30:00Z</dcterms:modified>
</cp:coreProperties>
</file>